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A06699" w:rsidRPr="00051211" w:rsidTr="009D55A6">
        <w:tc>
          <w:tcPr>
            <w:tcW w:w="4359" w:type="dxa"/>
          </w:tcPr>
          <w:p w:rsidR="00A06699" w:rsidRPr="00051211" w:rsidRDefault="00A06699" w:rsidP="009D55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A06699" w:rsidRPr="00051211" w:rsidRDefault="00A06699" w:rsidP="009D55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A06699" w:rsidRPr="00051211" w:rsidRDefault="00A06699" w:rsidP="009D55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A06699" w:rsidRPr="00051211" w:rsidRDefault="00A06699" w:rsidP="00041616">
            <w:pPr>
              <w:jc w:val="center"/>
            </w:pP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041616">
              <w:rPr>
                <w:rFonts w:ascii="Times New Roman" w:hAnsi="Times New Roman" w:cs="Times New Roman"/>
                <w:sz w:val="28"/>
                <w:szCs w:val="28"/>
              </w:rPr>
              <w:t xml:space="preserve">10.06.2022    </w:t>
            </w: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041616">
              <w:rPr>
                <w:rFonts w:ascii="Times New Roman" w:hAnsi="Times New Roman" w:cs="Times New Roman"/>
                <w:sz w:val="28"/>
                <w:szCs w:val="28"/>
              </w:rPr>
              <w:t xml:space="preserve"> 527</w:t>
            </w:r>
            <w:bookmarkStart w:id="0" w:name="_GoBack"/>
            <w:bookmarkEnd w:id="0"/>
            <w:r w:rsidRPr="00051211">
              <w:t xml:space="preserve"> </w:t>
            </w:r>
          </w:p>
        </w:tc>
      </w:tr>
    </w:tbl>
    <w:p w:rsidR="00A06699" w:rsidRPr="00051211" w:rsidRDefault="00A06699" w:rsidP="00A06699"/>
    <w:p w:rsidR="00A06699" w:rsidRDefault="00A06699" w:rsidP="00A066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699" w:rsidRPr="00051211" w:rsidRDefault="00A06699" w:rsidP="00A066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211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</w:p>
    <w:p w:rsidR="00A06699" w:rsidRDefault="00A06699" w:rsidP="00A066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51211">
        <w:rPr>
          <w:rFonts w:ascii="Times New Roman" w:hAnsi="Times New Roman" w:cs="Times New Roman"/>
          <w:b/>
          <w:sz w:val="28"/>
          <w:szCs w:val="28"/>
        </w:rPr>
        <w:t>МЕЖВЕДОМСТВЕННОЙ КОМИССИИ ПО РАЗРАБОТКЕ СХЕМЫ РАЗМЕЩЕНИЯ НА ЗЕМЛЯХ ИЛИ ЗЕМЕЛЬНЫХ УЧАСТКАХ, НАХОДЯЩИХСЯ В ГОСУДАРСТВЕННОЙ ИЛИ МУНИЦИПАЛЬНОЙ СОБСТВЕННОСТИ МУНИЦИПАЛЬНОГО ОБРАЗОВАНИЯ ГОРОДСКО</w:t>
      </w:r>
      <w:r>
        <w:rPr>
          <w:rFonts w:ascii="Times New Roman" w:hAnsi="Times New Roman" w:cs="Times New Roman"/>
          <w:b/>
          <w:sz w:val="28"/>
          <w:szCs w:val="28"/>
        </w:rPr>
        <w:t>Й ОКРУГ ГОРОД ВОРОНЕЖ,</w:t>
      </w:r>
      <w:r w:rsidRPr="00051211">
        <w:rPr>
          <w:rFonts w:ascii="Times New Roman" w:hAnsi="Times New Roman" w:cs="Times New Roman"/>
          <w:b/>
          <w:sz w:val="28"/>
          <w:szCs w:val="28"/>
        </w:rPr>
        <w:t xml:space="preserve"> А ТАКЖЕ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  <w:t>НА</w:t>
      </w:r>
      <w:r w:rsidRPr="00051211">
        <w:rPr>
          <w:rFonts w:ascii="Times New Roman" w:hAnsi="Times New Roman" w:cs="Times New Roman"/>
          <w:b/>
          <w:sz w:val="28"/>
          <w:szCs w:val="28"/>
        </w:rPr>
        <w:t xml:space="preserve"> ЗЕМЕЛЬНЫХ УЧАСТК</w:t>
      </w:r>
      <w:r>
        <w:rPr>
          <w:rFonts w:ascii="Times New Roman" w:hAnsi="Times New Roman" w:cs="Times New Roman"/>
          <w:b/>
          <w:sz w:val="28"/>
          <w:szCs w:val="28"/>
        </w:rPr>
        <w:t>АХ</w:t>
      </w:r>
      <w:r w:rsidRPr="00051211">
        <w:rPr>
          <w:rFonts w:ascii="Times New Roman" w:hAnsi="Times New Roman" w:cs="Times New Roman"/>
          <w:b/>
          <w:sz w:val="28"/>
          <w:szCs w:val="28"/>
        </w:rPr>
        <w:t>, ГОСУДАРСТВЕННАЯ СОБСТВЕННОСТЬ НА КОТОРЫЕ НЕ РАЗГРАНИЧЕНА, РАСПОЛОЖЕННЫХ НА ТЕРРИТОРИИ МУНИЦИПАЛЬНОГО ОБРАЗОВАНИЯ ГОРОДСКО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051211">
        <w:rPr>
          <w:rFonts w:ascii="Times New Roman" w:hAnsi="Times New Roman" w:cs="Times New Roman"/>
          <w:b/>
          <w:sz w:val="28"/>
          <w:szCs w:val="28"/>
        </w:rPr>
        <w:t xml:space="preserve"> ОКРУГ ГОРОД ВОРОНЕЖ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051211">
        <w:rPr>
          <w:rFonts w:ascii="Times New Roman" w:hAnsi="Times New Roman" w:cs="Times New Roman"/>
          <w:b/>
          <w:sz w:val="28"/>
          <w:szCs w:val="28"/>
        </w:rPr>
        <w:t xml:space="preserve">  ГАРАЖЕЙ, ЯВЛЯЮЩИХСЯ НЕКАПИТАЛЬНЫМИ СООРУЖЕНИЯМИ, ЛИБО СТОЯНКИ ТЕХНИЧЕСКИХ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051211">
        <w:rPr>
          <w:rFonts w:ascii="Times New Roman" w:hAnsi="Times New Roman" w:cs="Times New Roman"/>
          <w:b/>
          <w:sz w:val="28"/>
          <w:szCs w:val="28"/>
        </w:rPr>
        <w:t xml:space="preserve">ИЛИ ДРУГИХ СРЕДСТВ ПЕРЕДВИЖЕНИЯ ИНВАЛИДОВ </w:t>
      </w:r>
      <w:proofErr w:type="gramEnd"/>
    </w:p>
    <w:p w:rsidR="00A06699" w:rsidRDefault="00A06699" w:rsidP="00A066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211">
        <w:rPr>
          <w:rFonts w:ascii="Times New Roman" w:hAnsi="Times New Roman" w:cs="Times New Roman"/>
          <w:b/>
          <w:sz w:val="28"/>
          <w:szCs w:val="28"/>
        </w:rPr>
        <w:t>ВБЛИЗИ ИХ МЕСТА ЖИТЕЛЬСТВА НА ТЕРРИТОРИИ ГОРОДСКОГО ОКРУГА ГОРОД ВОРОНЕЖ</w:t>
      </w:r>
    </w:p>
    <w:p w:rsidR="00A06699" w:rsidRDefault="00A06699" w:rsidP="00A066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699" w:rsidRDefault="00A06699" w:rsidP="00A066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9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3"/>
        <w:gridCol w:w="6095"/>
      </w:tblGrid>
      <w:tr w:rsidR="00A06699" w:rsidRPr="005C1B5D" w:rsidTr="009D55A6">
        <w:tc>
          <w:tcPr>
            <w:tcW w:w="3403" w:type="dxa"/>
          </w:tcPr>
          <w:p w:rsidR="00A06699" w:rsidRDefault="00A06699" w:rsidP="009D5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Фуфаев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06699" w:rsidRPr="005C1B5D" w:rsidRDefault="00A06699" w:rsidP="009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Никита Олегович</w:t>
            </w:r>
          </w:p>
        </w:tc>
        <w:tc>
          <w:tcPr>
            <w:tcW w:w="6095" w:type="dxa"/>
          </w:tcPr>
          <w:p w:rsidR="00A06699" w:rsidRPr="005C1B5D" w:rsidRDefault="00A06699" w:rsidP="009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B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 заместитель </w:t>
            </w:r>
            <w:proofErr w:type="gramStart"/>
            <w:r w:rsidRPr="005C1B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руководителя управления главного архитектора администрации городского округа</w:t>
            </w:r>
            <w:proofErr w:type="gramEnd"/>
            <w:r w:rsidRPr="005C1B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 Воронеж, председатель комиссии</w:t>
            </w:r>
          </w:p>
          <w:p w:rsidR="00A06699" w:rsidRPr="005C1B5D" w:rsidRDefault="00A06699" w:rsidP="009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c>
          <w:tcPr>
            <w:tcW w:w="3403" w:type="dxa"/>
          </w:tcPr>
          <w:p w:rsidR="00A06699" w:rsidRDefault="00A06699" w:rsidP="009D5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Князев </w:t>
            </w:r>
          </w:p>
          <w:p w:rsidR="00A06699" w:rsidRPr="005C1B5D" w:rsidRDefault="00A06699" w:rsidP="009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Юрьевич</w:t>
            </w:r>
          </w:p>
        </w:tc>
        <w:tc>
          <w:tcPr>
            <w:tcW w:w="6095" w:type="dxa"/>
          </w:tcPr>
          <w:p w:rsidR="00A06699" w:rsidRPr="005C1B5D" w:rsidRDefault="00A06699" w:rsidP="009D55A6">
            <w:pPr>
              <w:tabs>
                <w:tab w:val="left" w:pos="2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B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Pr="005C1B5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начальник </w:t>
            </w:r>
            <w:proofErr w:type="gramStart"/>
            <w:r w:rsidRPr="005C1B5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отдела архитектуры управления главного архитектора администрации городского округа</w:t>
            </w:r>
            <w:proofErr w:type="gramEnd"/>
            <w:r w:rsidRPr="005C1B5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город Воронеж, заместитель председателя комиссии</w:t>
            </w:r>
          </w:p>
          <w:p w:rsidR="00A06699" w:rsidRPr="005C1B5D" w:rsidRDefault="00A06699" w:rsidP="009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c>
          <w:tcPr>
            <w:tcW w:w="3403" w:type="dxa"/>
          </w:tcPr>
          <w:p w:rsidR="00A06699" w:rsidRDefault="00A06699" w:rsidP="009D55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50DA">
              <w:rPr>
                <w:rFonts w:ascii="Times New Roman" w:hAnsi="Times New Roman" w:cs="Times New Roman"/>
                <w:sz w:val="28"/>
                <w:szCs w:val="28"/>
              </w:rPr>
              <w:t xml:space="preserve">Дулина </w:t>
            </w:r>
          </w:p>
          <w:p w:rsidR="00A06699" w:rsidRPr="005C1B5D" w:rsidRDefault="00A06699" w:rsidP="009D5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50DA">
              <w:rPr>
                <w:rFonts w:ascii="Times New Roman" w:hAnsi="Times New Roman" w:cs="Times New Roman"/>
                <w:sz w:val="28"/>
                <w:szCs w:val="28"/>
              </w:rPr>
              <w:t>Александра Евгеньевна</w:t>
            </w:r>
            <w:r w:rsidRPr="005C1B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06699" w:rsidRPr="005C1B5D" w:rsidRDefault="00A06699" w:rsidP="009D5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A06699" w:rsidRPr="005C1B5D" w:rsidRDefault="00A06699" w:rsidP="009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B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="001234A6"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</w:t>
            </w: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51211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 w:rsidR="001234A6">
              <w:rPr>
                <w:rFonts w:ascii="Times New Roman" w:hAnsi="Times New Roman" w:cs="Times New Roman"/>
                <w:sz w:val="28"/>
                <w:szCs w:val="28"/>
              </w:rPr>
              <w:t>архитектуры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>управления главного архитектора администрации городского округа</w:t>
            </w:r>
            <w:proofErr w:type="gramEnd"/>
            <w:r w:rsidRPr="00051211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секретарь комиссии</w:t>
            </w:r>
          </w:p>
          <w:p w:rsidR="00A06699" w:rsidRPr="005C1B5D" w:rsidRDefault="00A06699" w:rsidP="009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rPr>
          <w:trHeight w:val="1559"/>
        </w:trPr>
        <w:tc>
          <w:tcPr>
            <w:tcW w:w="3403" w:type="dxa"/>
          </w:tcPr>
          <w:p w:rsidR="00A06699" w:rsidRDefault="00A06699" w:rsidP="009D5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Агаркова </w:t>
            </w:r>
          </w:p>
          <w:p w:rsidR="00A06699" w:rsidRPr="005C1B5D" w:rsidRDefault="00A06699" w:rsidP="009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Янина Алексеевна</w:t>
            </w:r>
          </w:p>
        </w:tc>
        <w:tc>
          <w:tcPr>
            <w:tcW w:w="6095" w:type="dxa"/>
          </w:tcPr>
          <w:p w:rsidR="00A06699" w:rsidRPr="005C1B5D" w:rsidRDefault="00A06699" w:rsidP="009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B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051211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 главного архитектора администрации городского округа</w:t>
            </w:r>
            <w:proofErr w:type="gramEnd"/>
            <w:r w:rsidRPr="00051211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член комиссии</w:t>
            </w:r>
          </w:p>
          <w:p w:rsidR="00A06699" w:rsidRPr="005C1B5D" w:rsidRDefault="00A06699" w:rsidP="009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rPr>
          <w:trHeight w:val="1315"/>
        </w:trPr>
        <w:tc>
          <w:tcPr>
            <w:tcW w:w="3403" w:type="dxa"/>
          </w:tcPr>
          <w:p w:rsidR="00A06699" w:rsidRDefault="00A06699" w:rsidP="009D5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474ED">
              <w:rPr>
                <w:rFonts w:ascii="Times New Roman" w:hAnsi="Times New Roman" w:cs="Times New Roman"/>
                <w:sz w:val="28"/>
                <w:szCs w:val="28"/>
              </w:rPr>
              <w:t>Башилов</w:t>
            </w:r>
            <w:proofErr w:type="spellEnd"/>
            <w:r w:rsidRPr="001474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06699" w:rsidRDefault="00A06699" w:rsidP="009D5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4ED">
              <w:rPr>
                <w:rFonts w:ascii="Times New Roman" w:hAnsi="Times New Roman" w:cs="Times New Roman"/>
                <w:sz w:val="28"/>
                <w:szCs w:val="28"/>
              </w:rPr>
              <w:t>Вадим Станиславович</w:t>
            </w:r>
          </w:p>
        </w:tc>
        <w:tc>
          <w:tcPr>
            <w:tcW w:w="6095" w:type="dxa"/>
          </w:tcPr>
          <w:p w:rsidR="00A06699" w:rsidRPr="005C1B5D" w:rsidRDefault="00A06699" w:rsidP="009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управы Левобережного района городского округа город Воронеж</w:t>
            </w: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>, член комиссии</w:t>
            </w:r>
          </w:p>
        </w:tc>
      </w:tr>
      <w:tr w:rsidR="00A06699" w:rsidRPr="005C1B5D" w:rsidTr="009D55A6">
        <w:trPr>
          <w:trHeight w:val="1315"/>
        </w:trPr>
        <w:tc>
          <w:tcPr>
            <w:tcW w:w="3403" w:type="dxa"/>
          </w:tcPr>
          <w:p w:rsidR="00A06699" w:rsidRDefault="00A06699" w:rsidP="009D5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4ED">
              <w:rPr>
                <w:rFonts w:ascii="Times New Roman" w:hAnsi="Times New Roman" w:cs="Times New Roman"/>
                <w:sz w:val="28"/>
                <w:szCs w:val="28"/>
              </w:rPr>
              <w:t xml:space="preserve">Беляев </w:t>
            </w:r>
          </w:p>
          <w:p w:rsidR="00A06699" w:rsidRPr="001474ED" w:rsidRDefault="00A06699" w:rsidP="009D5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4ED">
              <w:rPr>
                <w:rFonts w:ascii="Times New Roman" w:hAnsi="Times New Roman" w:cs="Times New Roman"/>
                <w:sz w:val="28"/>
                <w:szCs w:val="28"/>
              </w:rPr>
              <w:t>Леонид Иванович</w:t>
            </w:r>
          </w:p>
        </w:tc>
        <w:tc>
          <w:tcPr>
            <w:tcW w:w="6095" w:type="dxa"/>
          </w:tcPr>
          <w:p w:rsidR="00A06699" w:rsidRDefault="00A06699" w:rsidP="009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управы Железнодорожного района городского округа город Воронеж</w:t>
            </w: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>, член комиссии</w:t>
            </w:r>
          </w:p>
        </w:tc>
      </w:tr>
      <w:tr w:rsidR="00A06699" w:rsidRPr="005C1B5D" w:rsidTr="009D55A6">
        <w:tc>
          <w:tcPr>
            <w:tcW w:w="3403" w:type="dxa"/>
          </w:tcPr>
          <w:p w:rsidR="00A06699" w:rsidRDefault="00A06699" w:rsidP="009D55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Болобина </w:t>
            </w:r>
          </w:p>
          <w:p w:rsidR="00A06699" w:rsidRPr="005C1B5D" w:rsidRDefault="00A06699" w:rsidP="009D5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Владимировна</w:t>
            </w:r>
            <w:r w:rsidRPr="005C1B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06699" w:rsidRPr="005C1B5D" w:rsidRDefault="00A06699" w:rsidP="009D55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A06699" w:rsidRDefault="00A06699" w:rsidP="009D5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1B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управления – начальник отдела правовой работы в сфере градостроительства и имущественных отношений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управления </w:t>
            </w: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 город Воронеж, член комиссии</w:t>
            </w:r>
          </w:p>
          <w:p w:rsidR="00A06699" w:rsidRPr="005C1B5D" w:rsidRDefault="00A06699" w:rsidP="009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c>
          <w:tcPr>
            <w:tcW w:w="3403" w:type="dxa"/>
          </w:tcPr>
          <w:p w:rsidR="00A06699" w:rsidRPr="001474ED" w:rsidRDefault="00A06699" w:rsidP="009D55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4ED">
              <w:rPr>
                <w:rFonts w:ascii="Times New Roman" w:hAnsi="Times New Roman" w:cs="Times New Roman"/>
                <w:sz w:val="28"/>
                <w:szCs w:val="28"/>
              </w:rPr>
              <w:t xml:space="preserve">Воробьева </w:t>
            </w:r>
          </w:p>
          <w:p w:rsidR="00A06699" w:rsidRDefault="00A06699" w:rsidP="009D55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4ED">
              <w:rPr>
                <w:rFonts w:ascii="Times New Roman" w:hAnsi="Times New Roman" w:cs="Times New Roman"/>
                <w:sz w:val="28"/>
                <w:szCs w:val="28"/>
              </w:rPr>
              <w:t>Галина Леонидовна</w:t>
            </w:r>
          </w:p>
        </w:tc>
        <w:tc>
          <w:tcPr>
            <w:tcW w:w="6095" w:type="dxa"/>
          </w:tcPr>
          <w:p w:rsidR="00A06699" w:rsidRDefault="00A06699" w:rsidP="009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7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руководитель управления экологии администрации городского округа город Воронеж, член комиссии</w:t>
            </w:r>
          </w:p>
          <w:p w:rsidR="00A06699" w:rsidRPr="005C1B5D" w:rsidRDefault="00A06699" w:rsidP="009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c>
          <w:tcPr>
            <w:tcW w:w="3403" w:type="dxa"/>
          </w:tcPr>
          <w:p w:rsidR="00A06699" w:rsidRPr="001474ED" w:rsidRDefault="00A06699" w:rsidP="009D55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4ED">
              <w:rPr>
                <w:rFonts w:ascii="Times New Roman" w:hAnsi="Times New Roman" w:cs="Times New Roman"/>
                <w:sz w:val="28"/>
                <w:szCs w:val="28"/>
              </w:rPr>
              <w:t xml:space="preserve">Галоян </w:t>
            </w:r>
          </w:p>
          <w:p w:rsidR="00A06699" w:rsidRPr="001474ED" w:rsidRDefault="00A06699" w:rsidP="009D55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4ED">
              <w:rPr>
                <w:rFonts w:ascii="Times New Roman" w:hAnsi="Times New Roman" w:cs="Times New Roman"/>
                <w:sz w:val="28"/>
                <w:szCs w:val="28"/>
              </w:rPr>
              <w:t xml:space="preserve">Карина </w:t>
            </w:r>
            <w:proofErr w:type="spellStart"/>
            <w:r w:rsidRPr="001474ED">
              <w:rPr>
                <w:rFonts w:ascii="Times New Roman" w:hAnsi="Times New Roman" w:cs="Times New Roman"/>
                <w:sz w:val="28"/>
                <w:szCs w:val="28"/>
              </w:rPr>
              <w:t>Левановна</w:t>
            </w:r>
            <w:proofErr w:type="spellEnd"/>
          </w:p>
        </w:tc>
        <w:tc>
          <w:tcPr>
            <w:tcW w:w="6095" w:type="dxa"/>
          </w:tcPr>
          <w:p w:rsidR="00A06699" w:rsidRDefault="00A06699" w:rsidP="009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7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руководитель управления имущественных и земельных отношений  администрации городского округа город Воронеж, член комиссии</w:t>
            </w:r>
          </w:p>
          <w:p w:rsidR="00A06699" w:rsidRPr="001474ED" w:rsidRDefault="00A06699" w:rsidP="009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c>
          <w:tcPr>
            <w:tcW w:w="3403" w:type="dxa"/>
          </w:tcPr>
          <w:p w:rsidR="00A06699" w:rsidRDefault="00A06699" w:rsidP="009D55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4ED">
              <w:rPr>
                <w:rFonts w:ascii="Times New Roman" w:hAnsi="Times New Roman" w:cs="Times New Roman"/>
                <w:sz w:val="28"/>
                <w:szCs w:val="28"/>
              </w:rPr>
              <w:t xml:space="preserve">Гладких </w:t>
            </w:r>
          </w:p>
          <w:p w:rsidR="00A06699" w:rsidRPr="001474ED" w:rsidRDefault="00A06699" w:rsidP="009D55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4ED">
              <w:rPr>
                <w:rFonts w:ascii="Times New Roman" w:hAnsi="Times New Roman" w:cs="Times New Roman"/>
                <w:sz w:val="28"/>
                <w:szCs w:val="28"/>
              </w:rPr>
              <w:t>Людмила Валериевна</w:t>
            </w:r>
          </w:p>
        </w:tc>
        <w:tc>
          <w:tcPr>
            <w:tcW w:w="6095" w:type="dxa"/>
          </w:tcPr>
          <w:p w:rsidR="00A06699" w:rsidRDefault="00A06699" w:rsidP="009D5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Pr="00B84506">
              <w:rPr>
                <w:rFonts w:ascii="Times New Roman" w:hAnsi="Times New Roman" w:cs="Times New Roman"/>
                <w:sz w:val="28"/>
                <w:szCs w:val="28"/>
              </w:rPr>
              <w:t>по градостроительству, архитектуре и земельным отношениям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управы Левобережного района городского округа город Воронеж</w:t>
            </w: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>, член комиссии</w:t>
            </w:r>
          </w:p>
          <w:p w:rsidR="00A06699" w:rsidRPr="001474ED" w:rsidRDefault="00A06699" w:rsidP="009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c>
          <w:tcPr>
            <w:tcW w:w="3403" w:type="dxa"/>
          </w:tcPr>
          <w:p w:rsidR="00A06699" w:rsidRDefault="00A06699" w:rsidP="009D55A6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Григорьева </w:t>
            </w:r>
          </w:p>
          <w:p w:rsidR="00A06699" w:rsidRPr="005C1B5D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Михайловна</w:t>
            </w:r>
          </w:p>
        </w:tc>
        <w:tc>
          <w:tcPr>
            <w:tcW w:w="6095" w:type="dxa"/>
          </w:tcPr>
          <w:p w:rsidR="00A06699" w:rsidRPr="005C1B5D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B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разрешительной документации в области строительства</w:t>
            </w: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 xml:space="preserve">  администрации городского округа город Воронеж, член комиссии</w:t>
            </w:r>
          </w:p>
          <w:p w:rsidR="00A06699" w:rsidRPr="005C1B5D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c>
          <w:tcPr>
            <w:tcW w:w="3403" w:type="dxa"/>
          </w:tcPr>
          <w:p w:rsidR="00A06699" w:rsidRPr="001474ED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7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Гудкова </w:t>
            </w:r>
          </w:p>
          <w:p w:rsidR="00A06699" w:rsidRPr="005C1B5D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7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Геннадиевна</w:t>
            </w:r>
          </w:p>
        </w:tc>
        <w:tc>
          <w:tcPr>
            <w:tcW w:w="6095" w:type="dxa"/>
          </w:tcPr>
          <w:p w:rsidR="00A06699" w:rsidRPr="005C1B5D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74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руководитель управления по работе с административными органами и структурами гражданского общества администрации городского округа город Воронеж, член комиссии</w:t>
            </w:r>
          </w:p>
        </w:tc>
      </w:tr>
      <w:tr w:rsidR="00A06699" w:rsidRPr="005C1B5D" w:rsidTr="009D55A6">
        <w:tc>
          <w:tcPr>
            <w:tcW w:w="3403" w:type="dxa"/>
          </w:tcPr>
          <w:p w:rsidR="00A06699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10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Замолоцких</w:t>
            </w:r>
            <w:proofErr w:type="spellEnd"/>
            <w:r w:rsidRPr="00E10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06699" w:rsidRPr="001474ED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Павел Сергеевич</w:t>
            </w:r>
          </w:p>
        </w:tc>
        <w:tc>
          <w:tcPr>
            <w:tcW w:w="6095" w:type="dxa"/>
          </w:tcPr>
          <w:p w:rsidR="00A06699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Pr="00B84506">
              <w:rPr>
                <w:rFonts w:ascii="Times New Roman" w:hAnsi="Times New Roman" w:cs="Times New Roman"/>
                <w:sz w:val="28"/>
                <w:szCs w:val="28"/>
              </w:rPr>
              <w:t>по градостроительству, архитектуре и земельным отношениям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управы Центрального района городского округа город Воронеж</w:t>
            </w: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>, член комиссии</w:t>
            </w:r>
          </w:p>
          <w:p w:rsidR="00A06699" w:rsidRPr="001474ED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c>
          <w:tcPr>
            <w:tcW w:w="3403" w:type="dxa"/>
          </w:tcPr>
          <w:p w:rsidR="00A06699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Копытин </w:t>
            </w:r>
          </w:p>
          <w:p w:rsidR="00A06699" w:rsidRPr="00E10B8D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Олег Юрьевич</w:t>
            </w:r>
          </w:p>
        </w:tc>
        <w:tc>
          <w:tcPr>
            <w:tcW w:w="6095" w:type="dxa"/>
          </w:tcPr>
          <w:p w:rsidR="00A06699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управы Советского района городского округа город Воронеж</w:t>
            </w: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>, член комиссии</w:t>
            </w:r>
          </w:p>
          <w:p w:rsidR="00A06699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c>
          <w:tcPr>
            <w:tcW w:w="3403" w:type="dxa"/>
          </w:tcPr>
          <w:p w:rsidR="00A06699" w:rsidRPr="00E10B8D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Котов </w:t>
            </w:r>
          </w:p>
          <w:p w:rsidR="00A06699" w:rsidRPr="00E10B8D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Олег Владимирович</w:t>
            </w:r>
          </w:p>
        </w:tc>
        <w:tc>
          <w:tcPr>
            <w:tcW w:w="6095" w:type="dxa"/>
          </w:tcPr>
          <w:p w:rsidR="00A06699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руководитель управления дорожного хозяйства администрации городского округа город Воронеж, член комиссии</w:t>
            </w:r>
          </w:p>
          <w:p w:rsidR="00A06699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c>
          <w:tcPr>
            <w:tcW w:w="3403" w:type="dxa"/>
          </w:tcPr>
          <w:p w:rsidR="00A06699" w:rsidRPr="00E10B8D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10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Латынин</w:t>
            </w:r>
            <w:proofErr w:type="spellEnd"/>
            <w:r w:rsidRPr="00E10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06699" w:rsidRPr="00E10B8D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Николаевич</w:t>
            </w:r>
          </w:p>
        </w:tc>
        <w:tc>
          <w:tcPr>
            <w:tcW w:w="6095" w:type="dxa"/>
          </w:tcPr>
          <w:p w:rsidR="00A06699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B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руководитель управления транспорта администрации городского округа город Воронеж, член комиссии</w:t>
            </w:r>
          </w:p>
          <w:p w:rsidR="00A06699" w:rsidRPr="00E10B8D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c>
          <w:tcPr>
            <w:tcW w:w="3403" w:type="dxa"/>
          </w:tcPr>
          <w:p w:rsidR="00A06699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Петрова </w:t>
            </w:r>
          </w:p>
          <w:p w:rsidR="00A06699" w:rsidRPr="00E10B8D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Марина Ивановна</w:t>
            </w:r>
          </w:p>
        </w:tc>
        <w:tc>
          <w:tcPr>
            <w:tcW w:w="6095" w:type="dxa"/>
          </w:tcPr>
          <w:p w:rsidR="00A06699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Pr="00B84506">
              <w:rPr>
                <w:rFonts w:ascii="Times New Roman" w:hAnsi="Times New Roman" w:cs="Times New Roman"/>
                <w:sz w:val="28"/>
                <w:szCs w:val="28"/>
              </w:rPr>
              <w:t>по градостроительству, архитектуре и земельным отношениям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управы Советского района городского округа город Воронеж</w:t>
            </w: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>, член комиссии</w:t>
            </w:r>
          </w:p>
          <w:p w:rsidR="00A06699" w:rsidRPr="00E10B8D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c>
          <w:tcPr>
            <w:tcW w:w="3403" w:type="dxa"/>
          </w:tcPr>
          <w:p w:rsidR="00A06699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Поздняков </w:t>
            </w:r>
          </w:p>
          <w:p w:rsidR="00A06699" w:rsidRPr="00E10B8D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Виталий Александрович</w:t>
            </w:r>
          </w:p>
        </w:tc>
        <w:tc>
          <w:tcPr>
            <w:tcW w:w="6095" w:type="dxa"/>
          </w:tcPr>
          <w:p w:rsidR="00A06699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управы Коминтерновского района городского округа город Воронеж</w:t>
            </w: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>, член комиссии</w:t>
            </w:r>
          </w:p>
          <w:p w:rsidR="00A06699" w:rsidRPr="00E10B8D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c>
          <w:tcPr>
            <w:tcW w:w="3403" w:type="dxa"/>
          </w:tcPr>
          <w:p w:rsidR="00A06699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Попкова </w:t>
            </w:r>
          </w:p>
          <w:p w:rsidR="00A06699" w:rsidRPr="00E10B8D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Борисовна</w:t>
            </w:r>
          </w:p>
        </w:tc>
        <w:tc>
          <w:tcPr>
            <w:tcW w:w="6095" w:type="dxa"/>
          </w:tcPr>
          <w:p w:rsidR="00A06699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по градостроительству, архитектуре и земельным отношениям управы Коминтерновского района городского округа город Воронеж, член комиссии</w:t>
            </w:r>
          </w:p>
          <w:p w:rsidR="00A06699" w:rsidRPr="00E10B8D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c>
          <w:tcPr>
            <w:tcW w:w="3403" w:type="dxa"/>
          </w:tcPr>
          <w:p w:rsidR="00A06699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Ситников </w:t>
            </w:r>
          </w:p>
          <w:p w:rsidR="00A06699" w:rsidRPr="000821DA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Александрович</w:t>
            </w:r>
          </w:p>
        </w:tc>
        <w:tc>
          <w:tcPr>
            <w:tcW w:w="6095" w:type="dxa"/>
          </w:tcPr>
          <w:p w:rsidR="00A06699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управы Ленинского района городского округа город Воронеж, член комиссии</w:t>
            </w:r>
          </w:p>
          <w:p w:rsidR="00A06699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c>
          <w:tcPr>
            <w:tcW w:w="3403" w:type="dxa"/>
          </w:tcPr>
          <w:p w:rsidR="00A06699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Скочко</w:t>
            </w:r>
            <w:proofErr w:type="spellEnd"/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06699" w:rsidRPr="000821DA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Иванович</w:t>
            </w:r>
          </w:p>
        </w:tc>
        <w:tc>
          <w:tcPr>
            <w:tcW w:w="6095" w:type="dxa"/>
          </w:tcPr>
          <w:p w:rsidR="00A06699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Pr="00B84506">
              <w:rPr>
                <w:rFonts w:ascii="Times New Roman" w:hAnsi="Times New Roman" w:cs="Times New Roman"/>
                <w:sz w:val="28"/>
                <w:szCs w:val="28"/>
              </w:rPr>
              <w:t>по градостроительству, архитектуре и земельным отношениям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управы Железнодорожного района городского округа город Воронеж</w:t>
            </w: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>, член комиссии</w:t>
            </w:r>
          </w:p>
          <w:p w:rsidR="00A06699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c>
          <w:tcPr>
            <w:tcW w:w="3403" w:type="dxa"/>
          </w:tcPr>
          <w:p w:rsidR="00A06699" w:rsidRDefault="00A06699" w:rsidP="009D55A6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4598">
              <w:rPr>
                <w:rFonts w:ascii="Times New Roman" w:hAnsi="Times New Roman" w:cs="Times New Roman"/>
                <w:sz w:val="28"/>
                <w:szCs w:val="28"/>
              </w:rPr>
              <w:t>Соломаха</w:t>
            </w:r>
            <w:proofErr w:type="spellEnd"/>
            <w:r w:rsidRPr="004E45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06699" w:rsidRPr="005C1B5D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598">
              <w:rPr>
                <w:rFonts w:ascii="Times New Roman" w:hAnsi="Times New Roman" w:cs="Times New Roman"/>
                <w:sz w:val="28"/>
                <w:szCs w:val="28"/>
              </w:rPr>
              <w:t>Дмитрий Вячеславович</w:t>
            </w:r>
          </w:p>
        </w:tc>
        <w:tc>
          <w:tcPr>
            <w:tcW w:w="6095" w:type="dxa"/>
          </w:tcPr>
          <w:p w:rsidR="00A06699" w:rsidRPr="005C1B5D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B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E459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правления жилищно-коммунального </w:t>
            </w:r>
            <w:r w:rsidRPr="004E4598">
              <w:rPr>
                <w:rFonts w:ascii="Times New Roman" w:hAnsi="Times New Roman" w:cs="Times New Roman"/>
                <w:sz w:val="28"/>
                <w:szCs w:val="28"/>
              </w:rPr>
              <w:t>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1211"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 город Воронеж, член комиссии</w:t>
            </w:r>
          </w:p>
          <w:p w:rsidR="00A06699" w:rsidRPr="005C1B5D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c>
          <w:tcPr>
            <w:tcW w:w="3403" w:type="dxa"/>
          </w:tcPr>
          <w:p w:rsidR="00A06699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Чередникова </w:t>
            </w:r>
          </w:p>
          <w:p w:rsidR="00A06699" w:rsidRPr="005C1B5D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Анастасия Алексеевна</w:t>
            </w:r>
          </w:p>
        </w:tc>
        <w:tc>
          <w:tcPr>
            <w:tcW w:w="6095" w:type="dxa"/>
          </w:tcPr>
          <w:p w:rsidR="00A06699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по градостроительству, архитектуре и земельным отношениям управы Ленинского района городского округа город Воронеж, член комиссии</w:t>
            </w:r>
          </w:p>
          <w:p w:rsidR="00A06699" w:rsidRPr="005C1B5D" w:rsidRDefault="00A06699" w:rsidP="009D55A6">
            <w:pPr>
              <w:widowControl w:val="0"/>
              <w:suppressAutoHyphens/>
              <w:autoSpaceDN w:val="0"/>
              <w:spacing w:after="0" w:line="228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c>
          <w:tcPr>
            <w:tcW w:w="3403" w:type="dxa"/>
          </w:tcPr>
          <w:p w:rsidR="00A06699" w:rsidRPr="000821DA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Шеина </w:t>
            </w:r>
          </w:p>
          <w:p w:rsidR="00A06699" w:rsidRPr="005C1B5D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Инна Николаевна</w:t>
            </w:r>
          </w:p>
        </w:tc>
        <w:tc>
          <w:tcPr>
            <w:tcW w:w="6095" w:type="dxa"/>
          </w:tcPr>
          <w:p w:rsidR="00A06699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руководитель управы Центрального района городского округа город Воронеж, член комиссии</w:t>
            </w:r>
          </w:p>
          <w:p w:rsidR="00A06699" w:rsidRPr="005C1B5D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c>
          <w:tcPr>
            <w:tcW w:w="9498" w:type="dxa"/>
            <w:gridSpan w:val="2"/>
          </w:tcPr>
          <w:p w:rsidR="00A06699" w:rsidRDefault="00A06699" w:rsidP="009D55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6FF0">
              <w:rPr>
                <w:rFonts w:ascii="Times New Roman" w:hAnsi="Times New Roman" w:cs="Times New Roman"/>
                <w:sz w:val="28"/>
                <w:szCs w:val="28"/>
              </w:rPr>
              <w:t>Представитель</w:t>
            </w:r>
            <w:r w:rsidRPr="00E76FF0">
              <w:t xml:space="preserve"> </w:t>
            </w:r>
            <w:r w:rsidRPr="00E76FF0">
              <w:rPr>
                <w:rFonts w:ascii="Times New Roman" w:hAnsi="Times New Roman" w:cs="Times New Roman"/>
                <w:sz w:val="28"/>
                <w:szCs w:val="28"/>
              </w:rPr>
              <w:t>департамента социальной защиты Воронежской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член комиссии</w:t>
            </w:r>
            <w:r w:rsidRPr="00E76FF0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A06699" w:rsidRPr="005C1B5D" w:rsidRDefault="00A06699" w:rsidP="009D55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06699" w:rsidRPr="005C1B5D" w:rsidTr="009D55A6">
        <w:tc>
          <w:tcPr>
            <w:tcW w:w="9498" w:type="dxa"/>
            <w:gridSpan w:val="2"/>
          </w:tcPr>
          <w:p w:rsidR="00A06699" w:rsidRPr="005C1B5D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 департамента имущественных и земельных отношений Воронежской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член комиссии</w:t>
            </w:r>
            <w:r w:rsidRPr="000821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согласованию)</w:t>
            </w:r>
          </w:p>
        </w:tc>
      </w:tr>
      <w:tr w:rsidR="00A06699" w:rsidRPr="005C1B5D" w:rsidTr="009D55A6">
        <w:tc>
          <w:tcPr>
            <w:tcW w:w="3403" w:type="dxa"/>
          </w:tcPr>
          <w:p w:rsidR="00A06699" w:rsidRPr="004E4598" w:rsidRDefault="00A06699" w:rsidP="009D55A6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A06699" w:rsidRPr="005C1B5D" w:rsidRDefault="00A06699" w:rsidP="009D55A6">
            <w:pPr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06699" w:rsidRPr="00051211" w:rsidRDefault="00A06699" w:rsidP="00A066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699" w:rsidRPr="00051211" w:rsidRDefault="00A06699" w:rsidP="00A066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699" w:rsidRPr="00051211" w:rsidRDefault="00A06699" w:rsidP="00A066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51211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051211"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A06699" w:rsidRPr="00051211" w:rsidRDefault="00A06699" w:rsidP="00A066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211">
        <w:rPr>
          <w:rFonts w:ascii="Times New Roman" w:hAnsi="Times New Roman" w:cs="Times New Roman"/>
          <w:sz w:val="28"/>
          <w:szCs w:val="28"/>
        </w:rPr>
        <w:t xml:space="preserve">руководителя управления </w:t>
      </w:r>
    </w:p>
    <w:p w:rsidR="00A06699" w:rsidRPr="00051211" w:rsidRDefault="00A06699" w:rsidP="00A066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211">
        <w:rPr>
          <w:rFonts w:ascii="Times New Roman" w:hAnsi="Times New Roman" w:cs="Times New Roman"/>
          <w:sz w:val="28"/>
          <w:szCs w:val="28"/>
        </w:rPr>
        <w:t xml:space="preserve">главного архитектора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51211">
        <w:rPr>
          <w:rFonts w:ascii="Times New Roman" w:hAnsi="Times New Roman" w:cs="Times New Roman"/>
          <w:sz w:val="28"/>
          <w:szCs w:val="28"/>
        </w:rPr>
        <w:t xml:space="preserve">                 Г.Ю. Чурсанов</w:t>
      </w:r>
    </w:p>
    <w:p w:rsidR="00A06699" w:rsidRDefault="00A06699" w:rsidP="00A066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699" w:rsidRDefault="00A06699" w:rsidP="00A066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699" w:rsidRDefault="00A06699" w:rsidP="00A066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699" w:rsidRDefault="00A06699" w:rsidP="00A066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699" w:rsidRDefault="00A06699" w:rsidP="00A066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699" w:rsidRDefault="00A06699" w:rsidP="00A066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699" w:rsidRDefault="00A06699" w:rsidP="00A066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622" w:rsidRDefault="00574622"/>
    <w:sectPr w:rsidR="00574622" w:rsidSect="00A0669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4E4" w:rsidRDefault="008664E4" w:rsidP="00A06699">
      <w:pPr>
        <w:spacing w:after="0" w:line="240" w:lineRule="auto"/>
      </w:pPr>
      <w:r>
        <w:separator/>
      </w:r>
    </w:p>
  </w:endnote>
  <w:endnote w:type="continuationSeparator" w:id="0">
    <w:p w:rsidR="008664E4" w:rsidRDefault="008664E4" w:rsidP="00A06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4E4" w:rsidRDefault="008664E4" w:rsidP="00A06699">
      <w:pPr>
        <w:spacing w:after="0" w:line="240" w:lineRule="auto"/>
      </w:pPr>
      <w:r>
        <w:separator/>
      </w:r>
    </w:p>
  </w:footnote>
  <w:footnote w:type="continuationSeparator" w:id="0">
    <w:p w:rsidR="008664E4" w:rsidRDefault="008664E4" w:rsidP="00A06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17941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06699" w:rsidRPr="00A06699" w:rsidRDefault="00A0669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0669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0669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0669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161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0669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06699" w:rsidRDefault="00A0669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699"/>
    <w:rsid w:val="00041616"/>
    <w:rsid w:val="001234A6"/>
    <w:rsid w:val="00574622"/>
    <w:rsid w:val="007E60F8"/>
    <w:rsid w:val="008664E4"/>
    <w:rsid w:val="008A6D05"/>
    <w:rsid w:val="00A0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66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06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6699"/>
  </w:style>
  <w:style w:type="paragraph" w:styleId="a6">
    <w:name w:val="footer"/>
    <w:basedOn w:val="a"/>
    <w:link w:val="a7"/>
    <w:uiPriority w:val="99"/>
    <w:unhideWhenUsed/>
    <w:rsid w:val="00A06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66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66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06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6699"/>
  </w:style>
  <w:style w:type="paragraph" w:styleId="a6">
    <w:name w:val="footer"/>
    <w:basedOn w:val="a"/>
    <w:link w:val="a7"/>
    <w:uiPriority w:val="99"/>
    <w:unhideWhenUsed/>
    <w:rsid w:val="00A06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6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9B998-D06C-4D51-857B-A5F5D8600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Болтнева О.В.</dc:creator>
  <cp:lastModifiedBy>Шульгина</cp:lastModifiedBy>
  <cp:revision>2</cp:revision>
  <dcterms:created xsi:type="dcterms:W3CDTF">2022-06-15T12:48:00Z</dcterms:created>
  <dcterms:modified xsi:type="dcterms:W3CDTF">2022-06-15T12:48:00Z</dcterms:modified>
</cp:coreProperties>
</file>